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2ED23" w14:textId="5C54724D" w:rsidR="0086713E" w:rsidRDefault="00CD4E00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  <w:szCs w:val="24"/>
        </w:rPr>
        <w:t>3GPP TSG-</w:t>
      </w:r>
      <w:r w:rsidR="00BC1084">
        <w:rPr>
          <w:b/>
          <w:sz w:val="24"/>
          <w:szCs w:val="24"/>
        </w:rPr>
        <w:t>SA WG</w:t>
      </w:r>
      <w:r>
        <w:rPr>
          <w:b/>
          <w:sz w:val="24"/>
          <w:szCs w:val="24"/>
        </w:rPr>
        <w:t>5</w:t>
      </w:r>
      <w:r w:rsidR="00BC1084">
        <w:rPr>
          <w:b/>
          <w:sz w:val="24"/>
          <w:szCs w:val="24"/>
        </w:rPr>
        <w:t xml:space="preserve"> Meeting #1</w:t>
      </w:r>
      <w:r>
        <w:rPr>
          <w:b/>
          <w:sz w:val="24"/>
          <w:szCs w:val="24"/>
        </w:rPr>
        <w:t>54</w:t>
      </w:r>
      <w:r w:rsidR="00F34248">
        <w:rPr>
          <w:b/>
          <w:sz w:val="24"/>
          <w:szCs w:val="24"/>
        </w:rPr>
        <w:tab/>
        <w:t>S</w:t>
      </w:r>
      <w:r>
        <w:rPr>
          <w:b/>
          <w:sz w:val="24"/>
          <w:szCs w:val="24"/>
        </w:rPr>
        <w:t>5</w:t>
      </w:r>
      <w:r w:rsidR="00F34248">
        <w:rPr>
          <w:b/>
          <w:sz w:val="24"/>
          <w:szCs w:val="24"/>
        </w:rPr>
        <w:t>-</w:t>
      </w:r>
      <w:r w:rsidR="00FE5A23" w:rsidRPr="00FE5A23">
        <w:t xml:space="preserve"> </w:t>
      </w:r>
      <w:r w:rsidR="00FE5A23" w:rsidRPr="00FE5A23">
        <w:rPr>
          <w:b/>
          <w:sz w:val="24"/>
          <w:szCs w:val="24"/>
          <w:lang w:val="en-US"/>
        </w:rPr>
        <w:t>24</w:t>
      </w:r>
      <w:r w:rsidR="008200E4">
        <w:rPr>
          <w:b/>
          <w:sz w:val="24"/>
          <w:szCs w:val="24"/>
          <w:lang w:val="en-US"/>
        </w:rPr>
        <w:t>1</w:t>
      </w:r>
      <w:r w:rsidR="000C5437">
        <w:rPr>
          <w:b/>
          <w:sz w:val="24"/>
          <w:szCs w:val="24"/>
          <w:lang w:val="en-US"/>
        </w:rPr>
        <w:t>924</w:t>
      </w:r>
    </w:p>
    <w:p w14:paraId="496036F3" w14:textId="5E0A470D" w:rsidR="0086713E" w:rsidRDefault="00CD4E00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</w:rPr>
        <w:t>April</w:t>
      </w:r>
      <w:r w:rsidR="00BC1084">
        <w:rPr>
          <w:b/>
          <w:sz w:val="24"/>
        </w:rPr>
        <w:t xml:space="preserve"> </w:t>
      </w:r>
      <w:r>
        <w:rPr>
          <w:b/>
          <w:sz w:val="24"/>
        </w:rPr>
        <w:t>15</w:t>
      </w:r>
      <w:r w:rsidR="00BC1084">
        <w:rPr>
          <w:b/>
          <w:sz w:val="24"/>
        </w:rPr>
        <w:t xml:space="preserve"> </w:t>
      </w:r>
      <w:r w:rsidR="0077443D">
        <w:rPr>
          <w:b/>
          <w:sz w:val="24"/>
        </w:rPr>
        <w:t>–</w:t>
      </w:r>
      <w:r w:rsidR="00BC1084">
        <w:rPr>
          <w:b/>
          <w:sz w:val="24"/>
        </w:rPr>
        <w:t xml:space="preserve"> </w:t>
      </w:r>
      <w:r>
        <w:rPr>
          <w:b/>
          <w:sz w:val="24"/>
        </w:rPr>
        <w:t>19</w:t>
      </w:r>
      <w:r w:rsidR="00BC1084">
        <w:rPr>
          <w:b/>
          <w:sz w:val="24"/>
          <w:szCs w:val="24"/>
        </w:rPr>
        <w:t xml:space="preserve">, 2024, </w:t>
      </w:r>
      <w:r>
        <w:rPr>
          <w:b/>
          <w:sz w:val="24"/>
          <w:szCs w:val="24"/>
        </w:rPr>
        <w:t>Changsha</w:t>
      </w:r>
      <w:r w:rsidR="0077443D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China</w:t>
      </w:r>
    </w:p>
    <w:p w14:paraId="0B28DCF3" w14:textId="3340213D" w:rsidR="0086713E" w:rsidRDefault="00F34248">
      <w:pPr>
        <w:pStyle w:val="Title"/>
        <w:spacing w:before="0"/>
      </w:pPr>
      <w:r>
        <w:t>Title:</w:t>
      </w:r>
      <w:r>
        <w:tab/>
      </w:r>
      <w:bookmarkStart w:id="0" w:name="_Hlk158205507"/>
      <w:r w:rsidR="00397599" w:rsidRPr="00397599">
        <w:t>LS Reply to SA4 on 3GPP work on energy efficiency</w:t>
      </w:r>
    </w:p>
    <w:bookmarkEnd w:id="0"/>
    <w:p w14:paraId="39B1137F" w14:textId="610FB3DC" w:rsidR="0086713E" w:rsidRDefault="00F34248">
      <w:pPr>
        <w:pStyle w:val="Title"/>
        <w:spacing w:before="0"/>
      </w:pPr>
      <w:r>
        <w:t>Response to:</w:t>
      </w:r>
      <w:r>
        <w:tab/>
      </w:r>
      <w:r w:rsidR="0047489D">
        <w:t>S</w:t>
      </w:r>
      <w:r w:rsidR="00CD4E00">
        <w:t>5</w:t>
      </w:r>
      <w:r w:rsidR="0047489D">
        <w:t>-24</w:t>
      </w:r>
      <w:r w:rsidR="00170A36">
        <w:t>1</w:t>
      </w:r>
      <w:r w:rsidR="000C5437">
        <w:t>331</w:t>
      </w:r>
      <w:r w:rsidR="0047489D">
        <w:t xml:space="preserve"> (</w:t>
      </w:r>
      <w:r w:rsidR="00CD4E00" w:rsidRPr="00CD4E00">
        <w:t>S4-240517</w:t>
      </w:r>
      <w:r w:rsidR="00CD4E00">
        <w:t xml:space="preserve">: </w:t>
      </w:r>
      <w:r w:rsidR="00CD4E00" w:rsidRPr="00CD4E00">
        <w:t>Reply to LS on 3GPP work on energy efficiency</w:t>
      </w:r>
      <w:r w:rsidR="0047489D">
        <w:t>)</w:t>
      </w:r>
    </w:p>
    <w:p w14:paraId="5945B1F9" w14:textId="34EF2429" w:rsidR="0086713E" w:rsidRDefault="00F34248">
      <w:pPr>
        <w:pStyle w:val="Titl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</w:t>
      </w:r>
      <w:r w:rsidR="0077443D">
        <w:rPr>
          <w:color w:val="000000"/>
        </w:rPr>
        <w:t>9</w:t>
      </w:r>
    </w:p>
    <w:p w14:paraId="61C97832" w14:textId="7E6F5C5F" w:rsidR="0086713E" w:rsidRDefault="00F34248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89681B" w:rsidRPr="0089681B">
        <w:rPr>
          <w:color w:val="000000"/>
        </w:rPr>
        <w:t>FS_Energy_OAM_Ph3</w:t>
      </w:r>
    </w:p>
    <w:p w14:paraId="0914EEBC" w14:textId="77777777" w:rsidR="0086713E" w:rsidRDefault="0086713E">
      <w:pPr>
        <w:spacing w:after="60"/>
        <w:ind w:left="1985" w:hanging="1985"/>
        <w:rPr>
          <w:rFonts w:ascii="Arial" w:hAnsi="Arial" w:cs="Arial"/>
          <w:b/>
        </w:rPr>
      </w:pPr>
    </w:p>
    <w:p w14:paraId="03174A3D" w14:textId="60AEB43D" w:rsidR="0086713E" w:rsidRPr="00CD4E00" w:rsidRDefault="00F34248">
      <w:pPr>
        <w:pStyle w:val="Source"/>
        <w:rPr>
          <w:b w:val="0"/>
          <w:color w:val="C00000"/>
          <w:lang w:val="fr-FR"/>
        </w:rPr>
      </w:pPr>
      <w:r w:rsidRPr="00CD4E00">
        <w:rPr>
          <w:lang w:val="fr-FR"/>
        </w:rPr>
        <w:t>Source:</w:t>
      </w:r>
      <w:r w:rsidRPr="00CD4E00">
        <w:rPr>
          <w:lang w:val="fr-FR"/>
        </w:rPr>
        <w:tab/>
      </w:r>
      <w:r>
        <w:rPr>
          <w:lang w:val="fr-FR"/>
        </w:rPr>
        <w:t xml:space="preserve">3GPP </w:t>
      </w:r>
      <w:r w:rsidRPr="00CD4E00">
        <w:rPr>
          <w:rFonts w:eastAsia="SimSun" w:hint="eastAsia"/>
          <w:lang w:val="fr-FR" w:eastAsia="zh-CN"/>
        </w:rPr>
        <w:t>SA</w:t>
      </w:r>
      <w:r w:rsidR="00CD4E00">
        <w:rPr>
          <w:rFonts w:eastAsia="SimSun"/>
          <w:lang w:val="fr-FR" w:eastAsia="zh-CN"/>
        </w:rPr>
        <w:t>5</w:t>
      </w:r>
    </w:p>
    <w:p w14:paraId="2F87B285" w14:textId="6ABB52E5" w:rsidR="0086713E" w:rsidRPr="00CD4E00" w:rsidRDefault="00F34248">
      <w:pPr>
        <w:pStyle w:val="Source"/>
        <w:rPr>
          <w:lang w:val="fr-FR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>
        <w:rPr>
          <w:lang w:val="fr-FR"/>
        </w:rPr>
        <w:t>3GPP SA</w:t>
      </w:r>
      <w:r w:rsidR="00CD4E00">
        <w:rPr>
          <w:lang w:val="fr-FR"/>
        </w:rPr>
        <w:t>4</w:t>
      </w:r>
    </w:p>
    <w:p w14:paraId="03D8602E" w14:textId="44DC26BA" w:rsidR="0086713E" w:rsidRDefault="00F34248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CD4E00" w:rsidRPr="00CD4E00">
        <w:rPr>
          <w:lang w:val="it-IT"/>
        </w:rPr>
        <w:t>3GPP SA, SA1, SA2, SA3, SA6</w:t>
      </w:r>
    </w:p>
    <w:p w14:paraId="1EEE703F" w14:textId="77777777" w:rsidR="0086713E" w:rsidRDefault="0086713E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3C54E8D2" w14:textId="4477E8BF" w:rsidR="0086713E" w:rsidRPr="00CD4E00" w:rsidRDefault="00F34248">
      <w:pPr>
        <w:tabs>
          <w:tab w:val="left" w:pos="2070"/>
        </w:tabs>
        <w:rPr>
          <w:bCs/>
          <w:lang w:val="fr-FR" w:eastAsia="zh-CN"/>
        </w:rPr>
      </w:pPr>
      <w:r w:rsidRPr="00CD4E00">
        <w:rPr>
          <w:rFonts w:ascii="Arial" w:hAnsi="Arial" w:cs="Arial"/>
          <w:b/>
          <w:lang w:val="fr-FR"/>
        </w:rPr>
        <w:t>Contact Person:</w:t>
      </w:r>
      <w:r w:rsidRPr="00CD4E00">
        <w:rPr>
          <w:rFonts w:ascii="Arial" w:hAnsi="Arial" w:cs="Arial"/>
          <w:bCs/>
          <w:lang w:val="fr-FR"/>
        </w:rPr>
        <w:tab/>
      </w:r>
      <w:r w:rsidR="00CD4E00">
        <w:rPr>
          <w:rFonts w:ascii="Arial" w:hAnsi="Arial" w:cs="Arial"/>
          <w:b/>
          <w:lang w:val="fr-FR" w:eastAsia="zh-CN"/>
        </w:rPr>
        <w:t>Jean-Michel Cornily</w:t>
      </w:r>
    </w:p>
    <w:p w14:paraId="20748227" w14:textId="686025D1" w:rsidR="0086713E" w:rsidRPr="00CD4E00" w:rsidRDefault="00F34248">
      <w:pPr>
        <w:tabs>
          <w:tab w:val="left" w:pos="2070"/>
        </w:tabs>
        <w:rPr>
          <w:b/>
          <w:bCs/>
          <w:lang w:val="fr-FR"/>
        </w:rPr>
      </w:pPr>
      <w:r w:rsidRPr="00CD4E00">
        <w:rPr>
          <w:bCs/>
          <w:lang w:val="fr-FR"/>
        </w:rPr>
        <w:tab/>
      </w:r>
      <w:r w:rsidR="00CD4E00">
        <w:rPr>
          <w:rFonts w:ascii="Arial" w:eastAsia="SimSun" w:hAnsi="Arial" w:cs="Arial"/>
          <w:b/>
          <w:bCs/>
          <w:sz w:val="22"/>
          <w:szCs w:val="22"/>
          <w:lang w:val="fr-FR" w:eastAsia="zh-CN"/>
        </w:rPr>
        <w:t>jean.michel.cornily</w:t>
      </w:r>
      <w:r w:rsidRPr="00CD4E00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@</w:t>
      </w:r>
      <w:r w:rsidR="00CD4E00">
        <w:rPr>
          <w:rFonts w:ascii="Arial" w:eastAsia="SimSun" w:hAnsi="Arial" w:cs="Arial"/>
          <w:b/>
          <w:bCs/>
          <w:sz w:val="22"/>
          <w:szCs w:val="22"/>
          <w:lang w:val="fr-FR" w:eastAsia="zh-CN"/>
        </w:rPr>
        <w:t>huawei</w:t>
      </w:r>
      <w:r w:rsidRPr="00CD4E00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.com</w:t>
      </w:r>
    </w:p>
    <w:p w14:paraId="30B1DF0C" w14:textId="77777777" w:rsidR="0086713E" w:rsidRDefault="0086713E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32C690C6" w14:textId="77777777" w:rsidR="0086713E" w:rsidRDefault="00F3424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6ACC55D" w14:textId="77777777" w:rsidR="0086713E" w:rsidRDefault="0086713E">
      <w:pPr>
        <w:spacing w:after="60"/>
        <w:ind w:left="1985" w:hanging="1985"/>
        <w:rPr>
          <w:rFonts w:ascii="Arial" w:hAnsi="Arial" w:cs="Arial"/>
          <w:b/>
        </w:rPr>
      </w:pPr>
    </w:p>
    <w:p w14:paraId="2D1C3490" w14:textId="204E04E3" w:rsidR="0086713E" w:rsidRDefault="00F34248">
      <w:pPr>
        <w:pStyle w:val="Title"/>
        <w:rPr>
          <w:lang w:val="en-US" w:eastAsia="zh-CN"/>
        </w:rPr>
      </w:pPr>
      <w:r>
        <w:t xml:space="preserve">Attachments: </w:t>
      </w:r>
      <w:r w:rsidR="0089681B" w:rsidRPr="0089681B">
        <w:rPr>
          <w:lang w:val="en-US" w:eastAsia="zh-CN"/>
        </w:rPr>
        <w:t>SP-231723</w:t>
      </w:r>
    </w:p>
    <w:p w14:paraId="2E193F7F" w14:textId="77777777" w:rsidR="0086713E" w:rsidRDefault="0086713E">
      <w:pPr>
        <w:pBdr>
          <w:bottom w:val="single" w:sz="4" w:space="1" w:color="auto"/>
        </w:pBdr>
        <w:rPr>
          <w:rFonts w:ascii="Arial" w:hAnsi="Arial" w:cs="Arial"/>
        </w:rPr>
      </w:pPr>
    </w:p>
    <w:p w14:paraId="19A5B40B" w14:textId="7E57DCB3" w:rsidR="0086713E" w:rsidRDefault="00F342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BBACA8C" w14:textId="77777777" w:rsidR="00DA2A17" w:rsidRDefault="00DA2A17">
      <w:pPr>
        <w:spacing w:after="120"/>
        <w:rPr>
          <w:rFonts w:ascii="Arial" w:hAnsi="Arial" w:cs="Arial"/>
          <w:b/>
        </w:rPr>
      </w:pPr>
    </w:p>
    <w:p w14:paraId="59C54BDF" w14:textId="16E7FF06" w:rsidR="0086713E" w:rsidRPr="00A64D48" w:rsidRDefault="00F34248" w:rsidP="0047489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</w:t>
      </w:r>
      <w:r w:rsidR="007763B0"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 xml:space="preserve"> </w:t>
      </w:r>
      <w:r w:rsidR="0047489D">
        <w:rPr>
          <w:rFonts w:ascii="Arial" w:hAnsi="Arial" w:cs="Arial"/>
          <w:lang w:eastAsia="zh-CN"/>
        </w:rPr>
        <w:t xml:space="preserve">would like </w:t>
      </w:r>
      <w:r w:rsidR="0047489D" w:rsidRPr="00A64D48">
        <w:rPr>
          <w:rFonts w:ascii="Arial" w:hAnsi="Arial" w:cs="Arial"/>
          <w:lang w:eastAsia="zh-CN"/>
        </w:rPr>
        <w:t>to thank SA</w:t>
      </w:r>
      <w:r w:rsidR="007763B0">
        <w:rPr>
          <w:rFonts w:ascii="Arial" w:hAnsi="Arial" w:cs="Arial"/>
          <w:lang w:eastAsia="zh-CN"/>
        </w:rPr>
        <w:t>4</w:t>
      </w:r>
      <w:r w:rsidR="0047489D" w:rsidRPr="00A64D48">
        <w:rPr>
          <w:rFonts w:ascii="Arial" w:hAnsi="Arial" w:cs="Arial"/>
          <w:lang w:eastAsia="zh-CN"/>
        </w:rPr>
        <w:t xml:space="preserve"> for the information provided in the </w:t>
      </w:r>
      <w:r w:rsidR="007763B0">
        <w:rPr>
          <w:rFonts w:ascii="Arial" w:hAnsi="Arial" w:cs="Arial"/>
          <w:lang w:eastAsia="zh-CN"/>
        </w:rPr>
        <w:t>reply</w:t>
      </w:r>
      <w:r w:rsidR="0047489D" w:rsidRPr="00A64D48">
        <w:rPr>
          <w:rFonts w:ascii="Arial" w:hAnsi="Arial" w:cs="Arial"/>
          <w:lang w:eastAsia="zh-CN"/>
        </w:rPr>
        <w:t xml:space="preserve"> LS on </w:t>
      </w:r>
      <w:r w:rsidR="007763B0" w:rsidRPr="007763B0">
        <w:rPr>
          <w:rFonts w:ascii="Arial" w:hAnsi="Arial" w:cs="Arial"/>
          <w:lang w:eastAsia="zh-CN"/>
        </w:rPr>
        <w:t>3GPP work on energy efficiency</w:t>
      </w:r>
      <w:r w:rsidR="0047489D" w:rsidRPr="00A64D48">
        <w:rPr>
          <w:rFonts w:ascii="Arial" w:hAnsi="Arial" w:cs="Arial"/>
          <w:lang w:eastAsia="zh-CN"/>
        </w:rPr>
        <w:t>.</w:t>
      </w:r>
    </w:p>
    <w:p w14:paraId="4537A930" w14:textId="1003429D" w:rsidR="0086713E" w:rsidRDefault="00B456D5">
      <w:pPr>
        <w:spacing w:after="120"/>
        <w:rPr>
          <w:rFonts w:ascii="Arial" w:hAnsi="Arial" w:cs="Arial"/>
        </w:rPr>
      </w:pPr>
      <w:r w:rsidRPr="00B456D5">
        <w:rPr>
          <w:rFonts w:ascii="Arial" w:hAnsi="Arial" w:cs="Arial"/>
        </w:rPr>
        <w:t xml:space="preserve">With regard to the </w:t>
      </w:r>
      <w:r w:rsidR="0089681B" w:rsidRPr="00B456D5">
        <w:rPr>
          <w:rFonts w:ascii="Arial" w:hAnsi="Arial" w:cs="Arial"/>
        </w:rPr>
        <w:t>Rel-19</w:t>
      </w:r>
      <w:r w:rsidR="0089681B">
        <w:rPr>
          <w:rFonts w:ascii="Arial" w:hAnsi="Arial" w:cs="Arial"/>
        </w:rPr>
        <w:t xml:space="preserve"> </w:t>
      </w:r>
      <w:r w:rsidRPr="00B456D5">
        <w:rPr>
          <w:rFonts w:ascii="Arial" w:hAnsi="Arial" w:cs="Arial"/>
        </w:rPr>
        <w:t xml:space="preserve">Study Item </w:t>
      </w:r>
      <w:r w:rsidR="0089681B">
        <w:rPr>
          <w:rFonts w:ascii="Arial" w:hAnsi="Arial" w:cs="Arial"/>
        </w:rPr>
        <w:t xml:space="preserve">Description </w:t>
      </w:r>
      <w:r w:rsidRPr="00B456D5">
        <w:rPr>
          <w:rFonts w:ascii="Arial" w:hAnsi="Arial" w:cs="Arial"/>
        </w:rPr>
        <w:t>on Media Energy Consumption Exposure and Evaluation Framework in 5G Services</w:t>
      </w:r>
      <w:r w:rsidR="0089681B">
        <w:rPr>
          <w:rFonts w:ascii="Arial" w:hAnsi="Arial" w:cs="Arial"/>
        </w:rPr>
        <w:t xml:space="preserve"> – clause </w:t>
      </w:r>
      <w:r w:rsidR="0089681B" w:rsidRPr="0089681B">
        <w:rPr>
          <w:rFonts w:ascii="Arial" w:hAnsi="Arial" w:cs="Arial"/>
        </w:rPr>
        <w:t>2.3</w:t>
      </w:r>
      <w:r w:rsidR="0089681B">
        <w:rPr>
          <w:rFonts w:ascii="Arial" w:hAnsi="Arial" w:cs="Arial"/>
        </w:rPr>
        <w:t xml:space="preserve"> (</w:t>
      </w:r>
      <w:r w:rsidR="0089681B" w:rsidRPr="0089681B">
        <w:rPr>
          <w:rFonts w:ascii="Arial" w:hAnsi="Arial" w:cs="Arial"/>
        </w:rPr>
        <w:t>Other related Work Items and dependencies</w:t>
      </w:r>
      <w:r w:rsidR="0089681B">
        <w:rPr>
          <w:rFonts w:ascii="Arial" w:hAnsi="Arial" w:cs="Arial"/>
        </w:rPr>
        <w:t xml:space="preserve">), SA5 would like to inform SA4 of </w:t>
      </w:r>
      <w:r w:rsidR="00591636">
        <w:rPr>
          <w:rFonts w:ascii="Arial" w:hAnsi="Arial" w:cs="Arial"/>
        </w:rPr>
        <w:t>our</w:t>
      </w:r>
      <w:r w:rsidR="0089681B">
        <w:rPr>
          <w:rFonts w:ascii="Arial" w:hAnsi="Arial" w:cs="Arial"/>
        </w:rPr>
        <w:t xml:space="preserve"> Rel-19 </w:t>
      </w:r>
      <w:r w:rsidR="0089681B" w:rsidRPr="0089681B">
        <w:rPr>
          <w:rFonts w:ascii="Arial" w:hAnsi="Arial" w:cs="Arial"/>
        </w:rPr>
        <w:t>Study on energy efficiency and energy saving aspects of 5G networks and services</w:t>
      </w:r>
      <w:r w:rsidR="0089681B">
        <w:rPr>
          <w:rFonts w:ascii="Arial" w:hAnsi="Arial" w:cs="Arial"/>
        </w:rPr>
        <w:t xml:space="preserve"> (see </w:t>
      </w:r>
      <w:r w:rsidR="0089681B" w:rsidRPr="0089681B">
        <w:rPr>
          <w:rFonts w:ascii="Arial" w:hAnsi="Arial" w:cs="Arial"/>
        </w:rPr>
        <w:t>SP-231723</w:t>
      </w:r>
      <w:r w:rsidR="0089681B">
        <w:rPr>
          <w:rFonts w:ascii="Arial" w:hAnsi="Arial" w:cs="Arial"/>
        </w:rPr>
        <w:t xml:space="preserve"> attached).</w:t>
      </w:r>
    </w:p>
    <w:p w14:paraId="7F42308E" w14:textId="4239A1E9" w:rsidR="0095590A" w:rsidRDefault="0095590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SA5 would also like to inform SA4 of the exist</w:t>
      </w:r>
      <w:r w:rsidR="00FC4F1E">
        <w:rPr>
          <w:rFonts w:ascii="Arial" w:hAnsi="Arial" w:cs="Arial"/>
        </w:rPr>
        <w:t>ence of the following</w:t>
      </w:r>
      <w:r>
        <w:rPr>
          <w:rFonts w:ascii="Arial" w:hAnsi="Arial" w:cs="Arial"/>
        </w:rPr>
        <w:t xml:space="preserve"> </w:t>
      </w:r>
      <w:r w:rsidR="00D11B91">
        <w:rPr>
          <w:rFonts w:ascii="Arial" w:hAnsi="Arial" w:cs="Arial"/>
        </w:rPr>
        <w:t>SA5 specifications</w:t>
      </w:r>
      <w:r w:rsidR="00727AD6">
        <w:rPr>
          <w:rFonts w:ascii="Arial" w:hAnsi="Arial" w:cs="Arial"/>
        </w:rPr>
        <w:t>:</w:t>
      </w:r>
    </w:p>
    <w:p w14:paraId="4444AE5F" w14:textId="7460DB4B" w:rsidR="00727AD6" w:rsidRDefault="00727AD6" w:rsidP="00727AD6">
      <w:pPr>
        <w:pStyle w:val="ListParagraph"/>
        <w:numPr>
          <w:ilvl w:val="0"/>
          <w:numId w:val="9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TS 28.310</w:t>
      </w:r>
      <w:r w:rsidR="00900C30">
        <w:rPr>
          <w:rFonts w:ascii="Arial" w:hAnsi="Arial" w:cs="Arial"/>
        </w:rPr>
        <w:t xml:space="preserve"> (</w:t>
      </w:r>
      <w:r w:rsidR="00900C30" w:rsidRPr="00900C30">
        <w:rPr>
          <w:rFonts w:ascii="Arial" w:hAnsi="Arial" w:cs="Arial"/>
        </w:rPr>
        <w:t>Management and orchestration; Energy efficiency of 5G</w:t>
      </w:r>
      <w:r w:rsidR="00900C30">
        <w:rPr>
          <w:rFonts w:ascii="Arial" w:hAnsi="Arial" w:cs="Arial"/>
        </w:rPr>
        <w:t xml:space="preserve">): SA5 umbrella TS for energy efficiency and energy saving </w:t>
      </w:r>
      <w:r w:rsidR="00C057F8">
        <w:rPr>
          <w:rFonts w:ascii="Arial" w:hAnsi="Arial" w:cs="Arial"/>
        </w:rPr>
        <w:t xml:space="preserve">aspects </w:t>
      </w:r>
      <w:r w:rsidR="00900C30">
        <w:rPr>
          <w:rFonts w:ascii="Arial" w:hAnsi="Arial" w:cs="Arial"/>
        </w:rPr>
        <w:t xml:space="preserve">– available at </w:t>
      </w:r>
      <w:hyperlink r:id="rId12" w:history="1">
        <w:r w:rsidR="00900C30" w:rsidRPr="000F79F5">
          <w:rPr>
            <w:rStyle w:val="Hyperlink"/>
            <w:rFonts w:ascii="Arial" w:hAnsi="Arial" w:cs="Arial"/>
          </w:rPr>
          <w:t>https://portal.3gpp.org/desktopmodules/Specifications/SpecificationDetails.aspx?specificationId=3550</w:t>
        </w:r>
      </w:hyperlink>
      <w:r w:rsidR="00900C30">
        <w:rPr>
          <w:rFonts w:ascii="Arial" w:hAnsi="Arial" w:cs="Arial"/>
        </w:rPr>
        <w:t xml:space="preserve"> </w:t>
      </w:r>
    </w:p>
    <w:p w14:paraId="25C63665" w14:textId="1F017A94" w:rsidR="00727AD6" w:rsidRDefault="00727AD6" w:rsidP="00727AD6">
      <w:pPr>
        <w:pStyle w:val="ListParagraph"/>
        <w:numPr>
          <w:ilvl w:val="0"/>
          <w:numId w:val="9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TS 28.554</w:t>
      </w:r>
      <w:r w:rsidR="00C057F8">
        <w:rPr>
          <w:rFonts w:ascii="Arial" w:hAnsi="Arial" w:cs="Arial"/>
        </w:rPr>
        <w:t xml:space="preserve"> (</w:t>
      </w:r>
      <w:r w:rsidR="00C057F8" w:rsidRPr="00C057F8">
        <w:rPr>
          <w:rFonts w:ascii="Arial" w:hAnsi="Arial" w:cs="Arial"/>
        </w:rPr>
        <w:t>Management and orchestration; 5G end to end Key Performance Indicators (KPI)</w:t>
      </w:r>
      <w:r w:rsidR="00C057F8">
        <w:rPr>
          <w:rFonts w:ascii="Arial" w:hAnsi="Arial" w:cs="Arial"/>
        </w:rPr>
        <w:t>)</w:t>
      </w:r>
      <w:r w:rsidR="007E7E0A">
        <w:rPr>
          <w:rFonts w:ascii="Arial" w:hAnsi="Arial" w:cs="Arial"/>
        </w:rPr>
        <w:t>,</w:t>
      </w:r>
      <w:r w:rsidR="00C057F8">
        <w:rPr>
          <w:rFonts w:ascii="Arial" w:hAnsi="Arial" w:cs="Arial"/>
        </w:rPr>
        <w:t xml:space="preserve"> whose clause 6.7 defines energy consumption and energy efficiency KPIs </w:t>
      </w:r>
      <w:r w:rsidR="00E56E0F">
        <w:rPr>
          <w:rFonts w:ascii="Arial" w:hAnsi="Arial" w:cs="Arial"/>
        </w:rPr>
        <w:t xml:space="preserve">for 5G </w:t>
      </w:r>
      <w:r w:rsidR="007E7E0A">
        <w:rPr>
          <w:rFonts w:ascii="Arial" w:hAnsi="Arial" w:cs="Arial"/>
        </w:rPr>
        <w:t xml:space="preserve">Virtualized Network Functions (VNF), network slices, etc. </w:t>
      </w:r>
      <w:r w:rsidR="00C057F8">
        <w:rPr>
          <w:rFonts w:ascii="Arial" w:hAnsi="Arial" w:cs="Arial"/>
        </w:rPr>
        <w:t xml:space="preserve">– available at </w:t>
      </w:r>
      <w:hyperlink r:id="rId13" w:history="1">
        <w:r w:rsidR="00C057F8" w:rsidRPr="000F79F5">
          <w:rPr>
            <w:rStyle w:val="Hyperlink"/>
            <w:rFonts w:ascii="Arial" w:hAnsi="Arial" w:cs="Arial"/>
          </w:rPr>
          <w:t>https://portal.3gpp.org/desktopmodules/Specifications/SpecificationDetails.aspx?specificationId=3415</w:t>
        </w:r>
      </w:hyperlink>
      <w:r w:rsidR="00C057F8">
        <w:rPr>
          <w:rFonts w:ascii="Arial" w:hAnsi="Arial" w:cs="Arial"/>
        </w:rPr>
        <w:t xml:space="preserve"> </w:t>
      </w:r>
    </w:p>
    <w:p w14:paraId="40F3FBB2" w14:textId="3D4E59D1" w:rsidR="002924CE" w:rsidRDefault="002924CE" w:rsidP="00727AD6">
      <w:pPr>
        <w:pStyle w:val="ListParagraph"/>
        <w:numPr>
          <w:ilvl w:val="0"/>
          <w:numId w:val="9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TS 28.552 (</w:t>
      </w:r>
      <w:r w:rsidR="00E56E0F" w:rsidRPr="00E56E0F">
        <w:rPr>
          <w:rFonts w:ascii="Arial" w:hAnsi="Arial" w:cs="Arial"/>
        </w:rPr>
        <w:t>Management and orchestration; 5G performance measurements</w:t>
      </w:r>
      <w:r w:rsidR="00E56E0F">
        <w:rPr>
          <w:rFonts w:ascii="Arial" w:hAnsi="Arial" w:cs="Arial"/>
        </w:rPr>
        <w:t>)</w:t>
      </w:r>
      <w:r w:rsidR="007E7E0A">
        <w:rPr>
          <w:rFonts w:ascii="Arial" w:hAnsi="Arial" w:cs="Arial"/>
        </w:rPr>
        <w:t>,</w:t>
      </w:r>
      <w:r w:rsidR="00E56E0F">
        <w:rPr>
          <w:rFonts w:ascii="Arial" w:hAnsi="Arial" w:cs="Arial"/>
        </w:rPr>
        <w:t xml:space="preserve"> whose clause 5.1.1.19 defines </w:t>
      </w:r>
      <w:r w:rsidR="001D1637">
        <w:rPr>
          <w:rFonts w:ascii="Arial" w:hAnsi="Arial" w:cs="Arial"/>
        </w:rPr>
        <w:t>P</w:t>
      </w:r>
      <w:r w:rsidR="00E56E0F">
        <w:rPr>
          <w:rFonts w:ascii="Arial" w:hAnsi="Arial" w:cs="Arial"/>
        </w:rPr>
        <w:t xml:space="preserve">ower, </w:t>
      </w:r>
      <w:r w:rsidR="001D1637">
        <w:rPr>
          <w:rFonts w:ascii="Arial" w:hAnsi="Arial" w:cs="Arial"/>
        </w:rPr>
        <w:t>E</w:t>
      </w:r>
      <w:r w:rsidR="00E56E0F">
        <w:rPr>
          <w:rFonts w:ascii="Arial" w:hAnsi="Arial" w:cs="Arial"/>
        </w:rPr>
        <w:t xml:space="preserve">nergy and </w:t>
      </w:r>
      <w:r w:rsidR="001D1637">
        <w:rPr>
          <w:rFonts w:ascii="Arial" w:hAnsi="Arial" w:cs="Arial"/>
        </w:rPr>
        <w:t>E</w:t>
      </w:r>
      <w:r w:rsidR="00E56E0F">
        <w:rPr>
          <w:rFonts w:ascii="Arial" w:hAnsi="Arial" w:cs="Arial"/>
        </w:rPr>
        <w:t xml:space="preserve">nvironment (PEE) measurements for 5G Physical Network Functions (PNF) – available at </w:t>
      </w:r>
      <w:hyperlink r:id="rId14" w:history="1">
        <w:r w:rsidR="00E56E0F" w:rsidRPr="000F79F5">
          <w:rPr>
            <w:rStyle w:val="Hyperlink"/>
            <w:rFonts w:ascii="Arial" w:hAnsi="Arial" w:cs="Arial"/>
          </w:rPr>
          <w:t>https://portal.3gpp.org/desktopmodules/Specifications/SpecificationDetails.aspx?specificationId=3413</w:t>
        </w:r>
      </w:hyperlink>
      <w:r w:rsidR="00E56E0F">
        <w:rPr>
          <w:rFonts w:ascii="Arial" w:hAnsi="Arial" w:cs="Arial"/>
        </w:rPr>
        <w:t xml:space="preserve"> </w:t>
      </w:r>
    </w:p>
    <w:p w14:paraId="54F45778" w14:textId="28357238" w:rsidR="00727AD6" w:rsidRDefault="00727AD6" w:rsidP="00727AD6">
      <w:pPr>
        <w:pStyle w:val="ListParagraph"/>
        <w:numPr>
          <w:ilvl w:val="0"/>
          <w:numId w:val="9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TS 28.622</w:t>
      </w:r>
      <w:r w:rsidR="00C057F8">
        <w:rPr>
          <w:rFonts w:ascii="Arial" w:hAnsi="Arial" w:cs="Arial"/>
        </w:rPr>
        <w:t xml:space="preserve"> (</w:t>
      </w:r>
      <w:r w:rsidR="00C057F8" w:rsidRPr="00C057F8">
        <w:rPr>
          <w:rFonts w:ascii="Arial" w:hAnsi="Arial" w:cs="Arial"/>
        </w:rPr>
        <w:t>Telecommunication management; Generic Network Resource Model (NRM) Integration Reference Point (IRP); Information Service (IS)</w:t>
      </w:r>
      <w:r w:rsidR="00C057F8">
        <w:rPr>
          <w:rFonts w:ascii="Arial" w:hAnsi="Arial" w:cs="Arial"/>
        </w:rPr>
        <w:t>)</w:t>
      </w:r>
      <w:r w:rsidR="007E7E0A">
        <w:rPr>
          <w:rFonts w:ascii="Arial" w:hAnsi="Arial" w:cs="Arial"/>
        </w:rPr>
        <w:t>,</w:t>
      </w:r>
      <w:r w:rsidR="002924CE">
        <w:rPr>
          <w:rFonts w:ascii="Arial" w:hAnsi="Arial" w:cs="Arial"/>
        </w:rPr>
        <w:t xml:space="preserve"> which defines </w:t>
      </w:r>
      <w:r w:rsidR="00A95124">
        <w:rPr>
          <w:rFonts w:ascii="Arial" w:hAnsi="Arial" w:cs="Arial"/>
        </w:rPr>
        <w:t>(non-exclusive list)</w:t>
      </w:r>
      <w:r w:rsidR="002924CE">
        <w:rPr>
          <w:rFonts w:ascii="Arial" w:hAnsi="Arial" w:cs="Arial"/>
        </w:rPr>
        <w:t xml:space="preserve"> manageable PEE parameters</w:t>
      </w:r>
      <w:r w:rsidR="00E56E0F">
        <w:rPr>
          <w:rFonts w:ascii="Arial" w:hAnsi="Arial" w:cs="Arial"/>
        </w:rPr>
        <w:t xml:space="preserve"> for 5G Network Functions</w:t>
      </w:r>
      <w:r w:rsidR="002924CE">
        <w:rPr>
          <w:rFonts w:ascii="Arial" w:hAnsi="Arial" w:cs="Arial"/>
        </w:rPr>
        <w:t>, performance me</w:t>
      </w:r>
      <w:r w:rsidR="002A1311">
        <w:rPr>
          <w:rFonts w:ascii="Arial" w:hAnsi="Arial" w:cs="Arial"/>
        </w:rPr>
        <w:t>asurement</w:t>
      </w:r>
      <w:r w:rsidR="002924CE">
        <w:rPr>
          <w:rFonts w:ascii="Arial" w:hAnsi="Arial" w:cs="Arial"/>
        </w:rPr>
        <w:t xml:space="preserve"> job (</w:t>
      </w:r>
      <w:r w:rsidR="00A95124">
        <w:rPr>
          <w:rFonts w:ascii="Arial" w:hAnsi="Arial" w:cs="Arial"/>
        </w:rPr>
        <w:t>enabling an authorized consumer to</w:t>
      </w:r>
      <w:r w:rsidR="002924CE">
        <w:rPr>
          <w:rFonts w:ascii="Arial" w:hAnsi="Arial" w:cs="Arial"/>
        </w:rPr>
        <w:t xml:space="preserve"> collect energy consumption / energy efficiency measurements and KPIs</w:t>
      </w:r>
      <w:r w:rsidR="00AA268A">
        <w:rPr>
          <w:rFonts w:ascii="Arial" w:hAnsi="Arial" w:cs="Arial"/>
        </w:rPr>
        <w:t xml:space="preserve"> from OAM</w:t>
      </w:r>
      <w:r w:rsidR="00A95124">
        <w:rPr>
          <w:rFonts w:ascii="Arial" w:hAnsi="Arial" w:cs="Arial"/>
        </w:rPr>
        <w:t xml:space="preserve">), etc. – available at </w:t>
      </w:r>
      <w:hyperlink r:id="rId15" w:history="1">
        <w:r w:rsidR="00A95124" w:rsidRPr="000F79F5">
          <w:rPr>
            <w:rStyle w:val="Hyperlink"/>
            <w:rFonts w:ascii="Arial" w:hAnsi="Arial" w:cs="Arial"/>
          </w:rPr>
          <w:t>https://portal.3gpp.org/desktopmodules/Specifications/SpecificationDetails.aspx?specificationId=1541</w:t>
        </w:r>
      </w:hyperlink>
      <w:r w:rsidR="00A95124">
        <w:rPr>
          <w:rFonts w:ascii="Arial" w:hAnsi="Arial" w:cs="Arial"/>
        </w:rPr>
        <w:t xml:space="preserve"> </w:t>
      </w:r>
    </w:p>
    <w:p w14:paraId="5CA186B1" w14:textId="28AE5E8B" w:rsidR="00727AD6" w:rsidRPr="00727AD6" w:rsidRDefault="00727AD6" w:rsidP="00727AD6">
      <w:pPr>
        <w:pStyle w:val="ListParagraph"/>
        <w:numPr>
          <w:ilvl w:val="0"/>
          <w:numId w:val="9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TS 28.5</w:t>
      </w:r>
      <w:r w:rsidR="007E7E0A">
        <w:rPr>
          <w:rFonts w:ascii="Arial" w:hAnsi="Arial" w:cs="Arial"/>
        </w:rPr>
        <w:t>32 (</w:t>
      </w:r>
      <w:r w:rsidR="007E7E0A" w:rsidRPr="007E7E0A">
        <w:rPr>
          <w:rFonts w:ascii="Arial" w:hAnsi="Arial" w:cs="Arial"/>
        </w:rPr>
        <w:t>Management and orchestration; Generic management services</w:t>
      </w:r>
      <w:r w:rsidR="007E7E0A">
        <w:rPr>
          <w:rFonts w:ascii="Arial" w:hAnsi="Arial" w:cs="Arial"/>
        </w:rPr>
        <w:t xml:space="preserve">), which defines APIs that can be used by authorized consumer(s) to </w:t>
      </w:r>
      <w:r w:rsidR="00FC4F1E">
        <w:rPr>
          <w:rFonts w:ascii="Arial" w:hAnsi="Arial" w:cs="Arial"/>
        </w:rPr>
        <w:t xml:space="preserve">e.g. </w:t>
      </w:r>
      <w:r w:rsidR="00E468A4">
        <w:rPr>
          <w:rFonts w:ascii="Arial" w:hAnsi="Arial" w:cs="Arial"/>
        </w:rPr>
        <w:t xml:space="preserve">collect energy consumption, energy efficiency </w:t>
      </w:r>
      <w:r w:rsidR="00FC4F1E">
        <w:rPr>
          <w:rFonts w:ascii="Arial" w:hAnsi="Arial" w:cs="Arial"/>
        </w:rPr>
        <w:t>measurements and KPIs, and PEE parameters</w:t>
      </w:r>
      <w:r w:rsidR="00A416A4">
        <w:rPr>
          <w:rFonts w:ascii="Arial" w:hAnsi="Arial" w:cs="Arial"/>
        </w:rPr>
        <w:t xml:space="preserve"> – available at </w:t>
      </w:r>
      <w:hyperlink r:id="rId16" w:history="1">
        <w:r w:rsidR="00A416A4" w:rsidRPr="00176B67">
          <w:rPr>
            <w:rStyle w:val="Hyperlink"/>
            <w:rFonts w:ascii="Arial" w:hAnsi="Arial" w:cs="Arial"/>
          </w:rPr>
          <w:t>https://portal.3gpp.org/desktopmodules/Specifications/SpecificationDetails.aspx?specificationId=3427</w:t>
        </w:r>
      </w:hyperlink>
      <w:r w:rsidR="00A416A4">
        <w:rPr>
          <w:rFonts w:ascii="Arial" w:hAnsi="Arial" w:cs="Arial"/>
        </w:rPr>
        <w:t xml:space="preserve"> </w:t>
      </w:r>
    </w:p>
    <w:p w14:paraId="20B1DD3F" w14:textId="77777777" w:rsidR="0089681B" w:rsidRPr="00B456D5" w:rsidRDefault="0089681B">
      <w:pPr>
        <w:spacing w:after="120"/>
        <w:rPr>
          <w:rFonts w:ascii="Arial" w:hAnsi="Arial" w:cs="Arial"/>
        </w:rPr>
      </w:pPr>
    </w:p>
    <w:p w14:paraId="036279B9" w14:textId="77777777" w:rsidR="0086713E" w:rsidRPr="00A64D48" w:rsidRDefault="00F34248">
      <w:pPr>
        <w:spacing w:after="120"/>
        <w:rPr>
          <w:rFonts w:ascii="Arial" w:hAnsi="Arial" w:cs="Arial"/>
          <w:b/>
        </w:rPr>
      </w:pPr>
      <w:r w:rsidRPr="00A64D48">
        <w:rPr>
          <w:rFonts w:ascii="Arial" w:hAnsi="Arial" w:cs="Arial"/>
          <w:b/>
        </w:rPr>
        <w:t>2. Actions:</w:t>
      </w:r>
    </w:p>
    <w:p w14:paraId="73E4552B" w14:textId="63FDC175" w:rsidR="0086713E" w:rsidRPr="00A64D48" w:rsidRDefault="00F34248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A64D48">
        <w:rPr>
          <w:rFonts w:ascii="Arial" w:hAnsi="Arial" w:cs="Arial"/>
          <w:b/>
        </w:rPr>
        <w:t>To</w:t>
      </w:r>
      <w:r w:rsidRPr="00A64D48">
        <w:rPr>
          <w:rFonts w:ascii="Arial" w:hAnsi="Arial" w:cs="Arial"/>
          <w:b/>
          <w:color w:val="000000"/>
        </w:rPr>
        <w:t xml:space="preserve"> </w:t>
      </w:r>
      <w:r w:rsidRPr="00A64D48">
        <w:rPr>
          <w:rFonts w:ascii="Arial" w:hAnsi="Arial" w:cs="Arial" w:hint="eastAsia"/>
          <w:b/>
          <w:lang w:val="en-US" w:eastAsia="zh-CN"/>
        </w:rPr>
        <w:t>SA</w:t>
      </w:r>
      <w:r w:rsidR="00431ACE">
        <w:rPr>
          <w:rFonts w:ascii="Arial" w:hAnsi="Arial" w:cs="Arial"/>
          <w:b/>
          <w:lang w:val="en-US" w:eastAsia="zh-CN"/>
        </w:rPr>
        <w:t>4</w:t>
      </w:r>
    </w:p>
    <w:p w14:paraId="19A43DD9" w14:textId="77777777" w:rsidR="0086713E" w:rsidRPr="00A64D48" w:rsidRDefault="00F34248">
      <w:pPr>
        <w:rPr>
          <w:rFonts w:ascii="Arial" w:hAnsi="Arial" w:cs="Arial"/>
          <w:color w:val="000000"/>
        </w:rPr>
      </w:pPr>
      <w:r w:rsidRPr="00A64D48">
        <w:rPr>
          <w:rFonts w:ascii="Arial" w:hAnsi="Arial" w:cs="Arial"/>
          <w:b/>
        </w:rPr>
        <w:t xml:space="preserve">ACTION: </w:t>
      </w:r>
      <w:r w:rsidRPr="00A64D48">
        <w:rPr>
          <w:rFonts w:ascii="Arial" w:hAnsi="Arial" w:cs="Arial"/>
          <w:b/>
        </w:rPr>
        <w:tab/>
      </w:r>
    </w:p>
    <w:p w14:paraId="4CE55E9C" w14:textId="2613FF99" w:rsidR="0086713E" w:rsidRDefault="00F34248">
      <w:pPr>
        <w:rPr>
          <w:rFonts w:ascii="Arial" w:eastAsia="Yu Mincho" w:hAnsi="Arial" w:cs="Arial"/>
          <w:iCs/>
          <w:lang w:eastAsia="ja-JP"/>
        </w:rPr>
      </w:pPr>
      <w:r w:rsidRPr="00A64D48">
        <w:rPr>
          <w:rFonts w:ascii="Arial" w:eastAsia="Yu Mincho" w:hAnsi="Arial" w:cs="Arial"/>
          <w:iCs/>
          <w:lang w:eastAsia="ja-JP"/>
        </w:rPr>
        <w:t>SA</w:t>
      </w:r>
      <w:r w:rsidR="007763B0">
        <w:rPr>
          <w:rFonts w:ascii="Arial" w:eastAsia="SimSun" w:hAnsi="Arial" w:cs="Arial"/>
          <w:iCs/>
          <w:lang w:val="en-US" w:eastAsia="zh-CN"/>
        </w:rPr>
        <w:t>5</w:t>
      </w:r>
      <w:r w:rsidRPr="00A64D48">
        <w:rPr>
          <w:rFonts w:ascii="Arial" w:eastAsia="Yu Mincho" w:hAnsi="Arial" w:cs="Arial"/>
          <w:iCs/>
          <w:lang w:eastAsia="ja-JP"/>
        </w:rPr>
        <w:t xml:space="preserve"> </w:t>
      </w:r>
      <w:r w:rsidR="002604FA" w:rsidRPr="00A64D48">
        <w:rPr>
          <w:rFonts w:ascii="Arial" w:eastAsia="Yu Mincho" w:hAnsi="Arial" w:cs="Arial"/>
          <w:iCs/>
          <w:lang w:eastAsia="ja-JP"/>
        </w:rPr>
        <w:t xml:space="preserve">kindly </w:t>
      </w:r>
      <w:r w:rsidRPr="00A64D48">
        <w:rPr>
          <w:rFonts w:ascii="Arial" w:eastAsia="Yu Mincho" w:hAnsi="Arial" w:cs="Arial"/>
          <w:iCs/>
          <w:lang w:eastAsia="ja-JP"/>
        </w:rPr>
        <w:t xml:space="preserve">asks </w:t>
      </w:r>
      <w:r w:rsidRPr="00A64D48">
        <w:rPr>
          <w:rFonts w:ascii="Arial" w:eastAsia="SimSun" w:hAnsi="Arial" w:cs="Arial" w:hint="eastAsia"/>
          <w:iCs/>
          <w:lang w:val="en-US" w:eastAsia="zh-CN"/>
        </w:rPr>
        <w:t>SA</w:t>
      </w:r>
      <w:r w:rsidR="007763B0">
        <w:rPr>
          <w:rFonts w:ascii="Arial" w:eastAsia="SimSun" w:hAnsi="Arial" w:cs="Arial"/>
          <w:iCs/>
          <w:lang w:val="en-US" w:eastAsia="zh-CN"/>
        </w:rPr>
        <w:t>4</w:t>
      </w:r>
      <w:r w:rsidRPr="00A64D48">
        <w:rPr>
          <w:rFonts w:ascii="Arial" w:eastAsia="Yu Mincho" w:hAnsi="Arial" w:cs="Arial"/>
          <w:iCs/>
          <w:lang w:eastAsia="ja-JP"/>
        </w:rPr>
        <w:t xml:space="preserve"> to </w:t>
      </w:r>
      <w:r w:rsidR="0047489D" w:rsidRPr="00A64D48">
        <w:rPr>
          <w:rFonts w:ascii="Arial" w:eastAsia="Yu Mincho" w:hAnsi="Arial" w:cs="Arial"/>
          <w:iCs/>
          <w:lang w:eastAsia="ja-JP"/>
        </w:rPr>
        <w:t>take the above information into account</w:t>
      </w:r>
      <w:r w:rsidR="004335C6">
        <w:rPr>
          <w:rFonts w:ascii="Arial" w:eastAsia="Yu Mincho" w:hAnsi="Arial" w:cs="Arial"/>
          <w:iCs/>
          <w:lang w:eastAsia="ja-JP"/>
        </w:rPr>
        <w:t xml:space="preserve"> and to use SA5 defined APIs, measurements, KPIs and mechanisms where applicable</w:t>
      </w:r>
      <w:r w:rsidRPr="00A64D48">
        <w:rPr>
          <w:rFonts w:ascii="Arial" w:eastAsia="Yu Mincho" w:hAnsi="Arial" w:cs="Arial"/>
          <w:iCs/>
          <w:lang w:eastAsia="ja-JP"/>
        </w:rPr>
        <w:t>.</w:t>
      </w:r>
    </w:p>
    <w:p w14:paraId="5B563AE8" w14:textId="77777777" w:rsidR="0092653C" w:rsidRPr="00A64D48" w:rsidRDefault="0092653C">
      <w:pPr>
        <w:rPr>
          <w:rFonts w:ascii="Arial" w:hAnsi="Arial" w:cs="Arial"/>
          <w:b/>
        </w:rPr>
      </w:pPr>
    </w:p>
    <w:p w14:paraId="166B6A08" w14:textId="43B4CEFD" w:rsidR="0086713E" w:rsidRPr="00A64D48" w:rsidRDefault="00F34248">
      <w:pPr>
        <w:spacing w:after="120"/>
        <w:rPr>
          <w:rFonts w:ascii="Arial" w:hAnsi="Arial" w:cs="Arial"/>
          <w:b/>
        </w:rPr>
      </w:pPr>
      <w:r w:rsidRPr="00A64D48">
        <w:rPr>
          <w:rFonts w:ascii="Arial" w:hAnsi="Arial" w:cs="Arial"/>
          <w:b/>
        </w:rPr>
        <w:t>3. Dates of next TSG SA WG</w:t>
      </w:r>
      <w:r w:rsidR="0092653C">
        <w:rPr>
          <w:rFonts w:ascii="Arial" w:hAnsi="Arial" w:cs="Arial"/>
          <w:b/>
        </w:rPr>
        <w:t>5</w:t>
      </w:r>
      <w:r w:rsidRPr="00A64D48">
        <w:rPr>
          <w:rFonts w:ascii="Arial" w:hAnsi="Arial" w:cs="Arial"/>
          <w:b/>
        </w:rPr>
        <w:t xml:space="preserve"> meetings:</w:t>
      </w:r>
    </w:p>
    <w:p w14:paraId="71E36C84" w14:textId="2C192CEE" w:rsidR="007763B0" w:rsidRDefault="00B717D7" w:rsidP="007763B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</w:t>
      </w:r>
      <w:r w:rsidR="007763B0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Meeting #1</w:t>
      </w:r>
      <w:r w:rsidR="007763B0">
        <w:rPr>
          <w:rFonts w:ascii="Arial" w:hAnsi="Arial" w:cs="Arial"/>
          <w:bCs/>
        </w:rPr>
        <w:t>55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bookmarkStart w:id="1" w:name="_Hlk157525538"/>
      <w:r w:rsidR="0077443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77443D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– </w:t>
      </w:r>
      <w:r w:rsidR="0077443D">
        <w:rPr>
          <w:rFonts w:ascii="Arial" w:hAnsi="Arial" w:cs="Arial"/>
          <w:bCs/>
        </w:rPr>
        <w:t>31</w:t>
      </w:r>
      <w:r>
        <w:rPr>
          <w:rFonts w:ascii="Arial" w:hAnsi="Arial" w:cs="Arial"/>
          <w:bCs/>
        </w:rPr>
        <w:t>, 202</w:t>
      </w:r>
      <w:bookmarkEnd w:id="1"/>
      <w:r w:rsidR="0077443D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           </w:t>
      </w:r>
      <w:r>
        <w:rPr>
          <w:rFonts w:ascii="Arial" w:hAnsi="Arial" w:cs="Arial"/>
          <w:bCs/>
        </w:rPr>
        <w:tab/>
      </w:r>
      <w:r w:rsidR="007763B0">
        <w:rPr>
          <w:rFonts w:ascii="Arial" w:hAnsi="Arial" w:cs="Arial"/>
          <w:bCs/>
        </w:rPr>
        <w:tab/>
      </w:r>
      <w:r w:rsidR="0077443D">
        <w:rPr>
          <w:rFonts w:ascii="Arial" w:hAnsi="Arial" w:cs="Arial"/>
          <w:bCs/>
        </w:rPr>
        <w:t>Jeju, Korea</w:t>
      </w:r>
    </w:p>
    <w:p w14:paraId="1D6B5416" w14:textId="5C83FE89" w:rsidR="007763B0" w:rsidRDefault="007763B0" w:rsidP="007763B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64D48">
        <w:rPr>
          <w:rFonts w:ascii="Arial" w:hAnsi="Arial" w:cs="Arial"/>
          <w:bCs/>
        </w:rPr>
        <w:t>TSG-SA</w:t>
      </w:r>
      <w:r>
        <w:rPr>
          <w:rFonts w:ascii="Arial" w:hAnsi="Arial" w:cs="Arial"/>
          <w:bCs/>
        </w:rPr>
        <w:t>5</w:t>
      </w:r>
      <w:r w:rsidRPr="00A64D48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56</w:t>
      </w:r>
      <w:r w:rsidRPr="00A64D48">
        <w:rPr>
          <w:rFonts w:ascii="Arial" w:hAnsi="Arial" w:cs="Arial"/>
          <w:bCs/>
        </w:rPr>
        <w:tab/>
      </w:r>
      <w:r w:rsidRPr="00A64D4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August</w:t>
      </w:r>
      <w:r w:rsidRPr="00A64D4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9</w:t>
      </w:r>
      <w:r w:rsidRPr="00A64D4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23</w:t>
      </w:r>
      <w:r w:rsidRPr="00A64D48">
        <w:rPr>
          <w:rFonts w:ascii="Arial" w:hAnsi="Arial" w:cs="Arial"/>
          <w:bCs/>
        </w:rPr>
        <w:t xml:space="preserve">, 2024            </w:t>
      </w:r>
      <w:r w:rsidRPr="00A64D48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Maastricht</w:t>
      </w:r>
      <w:r w:rsidRPr="00A64D48">
        <w:rPr>
          <w:rFonts w:ascii="Arial" w:hAnsi="Arial" w:cs="Arial"/>
          <w:bCs/>
          <w:lang w:eastAsia="zh-CN"/>
        </w:rPr>
        <w:t xml:space="preserve">, </w:t>
      </w:r>
      <w:r>
        <w:rPr>
          <w:rFonts w:ascii="Arial" w:hAnsi="Arial" w:cs="Arial"/>
          <w:bCs/>
          <w:lang w:eastAsia="zh-CN"/>
        </w:rPr>
        <w:t>Netherlands</w:t>
      </w:r>
    </w:p>
    <w:p w14:paraId="7C813FE8" w14:textId="181B5B06" w:rsidR="0086713E" w:rsidRPr="00B717D7" w:rsidRDefault="0086713E" w:rsidP="0077443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6713E" w:rsidRPr="00B717D7">
      <w:footerReference w:type="default" r:id="rId17"/>
      <w:footerReference w:type="first" r:id="rId18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0E857" w14:textId="77777777" w:rsidR="006F78BC" w:rsidRDefault="006F78BC">
      <w:pPr>
        <w:spacing w:line="240" w:lineRule="auto"/>
      </w:pPr>
      <w:r>
        <w:separator/>
      </w:r>
    </w:p>
  </w:endnote>
  <w:endnote w:type="continuationSeparator" w:id="0">
    <w:p w14:paraId="3275185D" w14:textId="77777777" w:rsidR="006F78BC" w:rsidRDefault="006F78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</w:sdtPr>
    <w:sdtContent>
      <w:p w14:paraId="2133D856" w14:textId="58E18370" w:rsidR="0086713E" w:rsidRDefault="00F342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A23" w:rsidRPr="00FE5A23">
          <w:rPr>
            <w:noProof/>
            <w:lang w:val="fr-FR"/>
          </w:rPr>
          <w:t>2</w:t>
        </w:r>
        <w:r>
          <w:fldChar w:fldCharType="end"/>
        </w:r>
      </w:p>
    </w:sdtContent>
  </w:sdt>
  <w:p w14:paraId="5CFF27AB" w14:textId="77777777" w:rsidR="0086713E" w:rsidRDefault="008671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</w:sdtPr>
    <w:sdtContent>
      <w:p w14:paraId="2CD4B0EF" w14:textId="0FDBF0B6" w:rsidR="0086713E" w:rsidRDefault="00F342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A23" w:rsidRPr="00FE5A23">
          <w:rPr>
            <w:noProof/>
            <w:lang w:val="fr-FR"/>
          </w:rPr>
          <w:t>1</w:t>
        </w:r>
        <w:r>
          <w:fldChar w:fldCharType="end"/>
        </w:r>
      </w:p>
    </w:sdtContent>
  </w:sdt>
  <w:p w14:paraId="769498B6" w14:textId="77777777" w:rsidR="0086713E" w:rsidRDefault="008671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24326" w14:textId="77777777" w:rsidR="006F78BC" w:rsidRDefault="006F78BC">
      <w:pPr>
        <w:spacing w:after="0"/>
      </w:pPr>
      <w:r>
        <w:separator/>
      </w:r>
    </w:p>
  </w:footnote>
  <w:footnote w:type="continuationSeparator" w:id="0">
    <w:p w14:paraId="75B2BF7A" w14:textId="77777777" w:rsidR="006F78BC" w:rsidRDefault="006F78B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B2B48"/>
    <w:multiLevelType w:val="hybridMultilevel"/>
    <w:tmpl w:val="97146CE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219F9"/>
    <w:multiLevelType w:val="hybridMultilevel"/>
    <w:tmpl w:val="32C07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5A866EF"/>
    <w:multiLevelType w:val="hybridMultilevel"/>
    <w:tmpl w:val="436009F4"/>
    <w:lvl w:ilvl="0" w:tplc="D3504EE2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075AD1A"/>
    <w:multiLevelType w:val="singleLevel"/>
    <w:tmpl w:val="3075AD1A"/>
    <w:lvl w:ilvl="0">
      <w:start w:val="1"/>
      <w:numFmt w:val="decimal"/>
      <w:suff w:val="space"/>
      <w:lvlText w:val="%1)"/>
      <w:lvlJc w:val="left"/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485AF5"/>
    <w:multiLevelType w:val="hybridMultilevel"/>
    <w:tmpl w:val="A3FEDAE4"/>
    <w:lvl w:ilvl="0" w:tplc="B77220A4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471754182">
    <w:abstractNumId w:val="8"/>
  </w:num>
  <w:num w:numId="2" w16cid:durableId="726030673">
    <w:abstractNumId w:val="5"/>
  </w:num>
  <w:num w:numId="3" w16cid:durableId="1387411647">
    <w:abstractNumId w:val="7"/>
  </w:num>
  <w:num w:numId="4" w16cid:durableId="614100480">
    <w:abstractNumId w:val="2"/>
  </w:num>
  <w:num w:numId="5" w16cid:durableId="1207647453">
    <w:abstractNumId w:val="4"/>
  </w:num>
  <w:num w:numId="6" w16cid:durableId="262494171">
    <w:abstractNumId w:val="6"/>
  </w:num>
  <w:num w:numId="7" w16cid:durableId="542402045">
    <w:abstractNumId w:val="3"/>
  </w:num>
  <w:num w:numId="8" w16cid:durableId="73017710">
    <w:abstractNumId w:val="0"/>
  </w:num>
  <w:num w:numId="9" w16cid:durableId="11048817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2EA5"/>
    <w:rsid w:val="0003458E"/>
    <w:rsid w:val="00035C74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5437"/>
    <w:rsid w:val="000C70CF"/>
    <w:rsid w:val="000D045A"/>
    <w:rsid w:val="000D0BEA"/>
    <w:rsid w:val="000D3DC8"/>
    <w:rsid w:val="000D4971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2E5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0A36"/>
    <w:rsid w:val="00173495"/>
    <w:rsid w:val="00182A64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1637"/>
    <w:rsid w:val="001D34EB"/>
    <w:rsid w:val="001E4673"/>
    <w:rsid w:val="001E66C9"/>
    <w:rsid w:val="001E7476"/>
    <w:rsid w:val="001F2195"/>
    <w:rsid w:val="001F7CE2"/>
    <w:rsid w:val="00202879"/>
    <w:rsid w:val="0020509D"/>
    <w:rsid w:val="002064B4"/>
    <w:rsid w:val="00206527"/>
    <w:rsid w:val="00210503"/>
    <w:rsid w:val="00221891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4FA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924CE"/>
    <w:rsid w:val="002A0098"/>
    <w:rsid w:val="002A1046"/>
    <w:rsid w:val="002A1311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2EF6"/>
    <w:rsid w:val="0031324A"/>
    <w:rsid w:val="00313B5A"/>
    <w:rsid w:val="00313F1A"/>
    <w:rsid w:val="003158D9"/>
    <w:rsid w:val="00331F41"/>
    <w:rsid w:val="0033340A"/>
    <w:rsid w:val="00342003"/>
    <w:rsid w:val="00342A6A"/>
    <w:rsid w:val="00342DF7"/>
    <w:rsid w:val="00351B39"/>
    <w:rsid w:val="00351E58"/>
    <w:rsid w:val="0035356B"/>
    <w:rsid w:val="003602F0"/>
    <w:rsid w:val="003622F2"/>
    <w:rsid w:val="00366A55"/>
    <w:rsid w:val="00371BBA"/>
    <w:rsid w:val="00373207"/>
    <w:rsid w:val="0037661E"/>
    <w:rsid w:val="003804BB"/>
    <w:rsid w:val="0038474C"/>
    <w:rsid w:val="00385A41"/>
    <w:rsid w:val="003906F5"/>
    <w:rsid w:val="0039216E"/>
    <w:rsid w:val="00392511"/>
    <w:rsid w:val="00397599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00D8"/>
    <w:rsid w:val="004120B7"/>
    <w:rsid w:val="00413812"/>
    <w:rsid w:val="0042029F"/>
    <w:rsid w:val="00420E2F"/>
    <w:rsid w:val="0042615D"/>
    <w:rsid w:val="00427A1C"/>
    <w:rsid w:val="00431ACE"/>
    <w:rsid w:val="004335C6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1D9A"/>
    <w:rsid w:val="0047489D"/>
    <w:rsid w:val="004756F1"/>
    <w:rsid w:val="00477175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0B36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1A1F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062B"/>
    <w:rsid w:val="00591636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5E3CAC"/>
    <w:rsid w:val="006074C7"/>
    <w:rsid w:val="006111AB"/>
    <w:rsid w:val="00621166"/>
    <w:rsid w:val="006219BC"/>
    <w:rsid w:val="00621AED"/>
    <w:rsid w:val="00622890"/>
    <w:rsid w:val="00623ACE"/>
    <w:rsid w:val="006250AE"/>
    <w:rsid w:val="00626758"/>
    <w:rsid w:val="0062779C"/>
    <w:rsid w:val="006279F2"/>
    <w:rsid w:val="00627F60"/>
    <w:rsid w:val="0063561F"/>
    <w:rsid w:val="0063566B"/>
    <w:rsid w:val="00637A5E"/>
    <w:rsid w:val="006443A7"/>
    <w:rsid w:val="00645DD4"/>
    <w:rsid w:val="006469BC"/>
    <w:rsid w:val="00652699"/>
    <w:rsid w:val="00654743"/>
    <w:rsid w:val="00654AC5"/>
    <w:rsid w:val="006644CD"/>
    <w:rsid w:val="00664B92"/>
    <w:rsid w:val="00664CBD"/>
    <w:rsid w:val="00665A32"/>
    <w:rsid w:val="0066668E"/>
    <w:rsid w:val="00670000"/>
    <w:rsid w:val="00670AB2"/>
    <w:rsid w:val="006751D3"/>
    <w:rsid w:val="006757BC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5FBB"/>
    <w:rsid w:val="006B32D3"/>
    <w:rsid w:val="006B4932"/>
    <w:rsid w:val="006B5958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6F78BC"/>
    <w:rsid w:val="00702882"/>
    <w:rsid w:val="007044D9"/>
    <w:rsid w:val="007063E3"/>
    <w:rsid w:val="00706E0D"/>
    <w:rsid w:val="007229CD"/>
    <w:rsid w:val="00723628"/>
    <w:rsid w:val="00726FC3"/>
    <w:rsid w:val="00727AD6"/>
    <w:rsid w:val="007310AF"/>
    <w:rsid w:val="00734340"/>
    <w:rsid w:val="0073533F"/>
    <w:rsid w:val="00743940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43D"/>
    <w:rsid w:val="00774A72"/>
    <w:rsid w:val="007763B0"/>
    <w:rsid w:val="0077703B"/>
    <w:rsid w:val="0077765C"/>
    <w:rsid w:val="0078136A"/>
    <w:rsid w:val="00783D8F"/>
    <w:rsid w:val="0078618D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5552"/>
    <w:rsid w:val="007C78AE"/>
    <w:rsid w:val="007D096B"/>
    <w:rsid w:val="007D5BB3"/>
    <w:rsid w:val="007D6191"/>
    <w:rsid w:val="007E150D"/>
    <w:rsid w:val="007E275C"/>
    <w:rsid w:val="007E2BE6"/>
    <w:rsid w:val="007E31C6"/>
    <w:rsid w:val="007E7E0A"/>
    <w:rsid w:val="007F5257"/>
    <w:rsid w:val="007F65E2"/>
    <w:rsid w:val="00800C8B"/>
    <w:rsid w:val="0080117D"/>
    <w:rsid w:val="0080380A"/>
    <w:rsid w:val="00803E94"/>
    <w:rsid w:val="008049FC"/>
    <w:rsid w:val="008057E1"/>
    <w:rsid w:val="00807532"/>
    <w:rsid w:val="00812E29"/>
    <w:rsid w:val="00813FA7"/>
    <w:rsid w:val="00816541"/>
    <w:rsid w:val="008200E4"/>
    <w:rsid w:val="0083131E"/>
    <w:rsid w:val="00833535"/>
    <w:rsid w:val="008353F6"/>
    <w:rsid w:val="00837F86"/>
    <w:rsid w:val="008405D0"/>
    <w:rsid w:val="00841172"/>
    <w:rsid w:val="00843A4A"/>
    <w:rsid w:val="00852AF5"/>
    <w:rsid w:val="00852D85"/>
    <w:rsid w:val="0085408B"/>
    <w:rsid w:val="00860EDF"/>
    <w:rsid w:val="00865F84"/>
    <w:rsid w:val="0086713E"/>
    <w:rsid w:val="00871D73"/>
    <w:rsid w:val="00872052"/>
    <w:rsid w:val="00873F79"/>
    <w:rsid w:val="00874B45"/>
    <w:rsid w:val="008800C6"/>
    <w:rsid w:val="00884CEF"/>
    <w:rsid w:val="008908C3"/>
    <w:rsid w:val="00890BE4"/>
    <w:rsid w:val="0089681B"/>
    <w:rsid w:val="008A4FD9"/>
    <w:rsid w:val="008B0E32"/>
    <w:rsid w:val="008B1C9C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1B4A"/>
    <w:rsid w:val="008F252A"/>
    <w:rsid w:val="008F5356"/>
    <w:rsid w:val="008F73AF"/>
    <w:rsid w:val="008F73F5"/>
    <w:rsid w:val="00900C30"/>
    <w:rsid w:val="0090120C"/>
    <w:rsid w:val="00907090"/>
    <w:rsid w:val="009115CE"/>
    <w:rsid w:val="00914DD6"/>
    <w:rsid w:val="00916E32"/>
    <w:rsid w:val="00921D86"/>
    <w:rsid w:val="00923E7C"/>
    <w:rsid w:val="00925049"/>
    <w:rsid w:val="0092653C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5590A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1E0B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E64E6"/>
    <w:rsid w:val="009F7429"/>
    <w:rsid w:val="00A06291"/>
    <w:rsid w:val="00A10493"/>
    <w:rsid w:val="00A12E90"/>
    <w:rsid w:val="00A16749"/>
    <w:rsid w:val="00A1722B"/>
    <w:rsid w:val="00A20BC0"/>
    <w:rsid w:val="00A332B3"/>
    <w:rsid w:val="00A3338C"/>
    <w:rsid w:val="00A416A4"/>
    <w:rsid w:val="00A4621E"/>
    <w:rsid w:val="00A46D01"/>
    <w:rsid w:val="00A5195D"/>
    <w:rsid w:val="00A54FF3"/>
    <w:rsid w:val="00A56272"/>
    <w:rsid w:val="00A60D9E"/>
    <w:rsid w:val="00A637D0"/>
    <w:rsid w:val="00A64B82"/>
    <w:rsid w:val="00A64D48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124"/>
    <w:rsid w:val="00A9568B"/>
    <w:rsid w:val="00A96D34"/>
    <w:rsid w:val="00A97F9D"/>
    <w:rsid w:val="00AA0F85"/>
    <w:rsid w:val="00AA268A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F194D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6D5"/>
    <w:rsid w:val="00B457FE"/>
    <w:rsid w:val="00B45AD7"/>
    <w:rsid w:val="00B508F4"/>
    <w:rsid w:val="00B511AF"/>
    <w:rsid w:val="00B52D93"/>
    <w:rsid w:val="00B54E4F"/>
    <w:rsid w:val="00B55CAA"/>
    <w:rsid w:val="00B5644D"/>
    <w:rsid w:val="00B57E0C"/>
    <w:rsid w:val="00B631C6"/>
    <w:rsid w:val="00B63BD1"/>
    <w:rsid w:val="00B64343"/>
    <w:rsid w:val="00B643F3"/>
    <w:rsid w:val="00B64E69"/>
    <w:rsid w:val="00B67137"/>
    <w:rsid w:val="00B717D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084"/>
    <w:rsid w:val="00BC1C96"/>
    <w:rsid w:val="00BC35DC"/>
    <w:rsid w:val="00BC6D31"/>
    <w:rsid w:val="00BD0254"/>
    <w:rsid w:val="00BD2514"/>
    <w:rsid w:val="00BD4DB3"/>
    <w:rsid w:val="00BD6685"/>
    <w:rsid w:val="00BD7DB1"/>
    <w:rsid w:val="00BE27B1"/>
    <w:rsid w:val="00BE3382"/>
    <w:rsid w:val="00BE443C"/>
    <w:rsid w:val="00BE6494"/>
    <w:rsid w:val="00BE692F"/>
    <w:rsid w:val="00BF0EC6"/>
    <w:rsid w:val="00BF342B"/>
    <w:rsid w:val="00C00623"/>
    <w:rsid w:val="00C009E9"/>
    <w:rsid w:val="00C035BB"/>
    <w:rsid w:val="00C057F8"/>
    <w:rsid w:val="00C0594A"/>
    <w:rsid w:val="00C13691"/>
    <w:rsid w:val="00C160DD"/>
    <w:rsid w:val="00C166E6"/>
    <w:rsid w:val="00C20BB2"/>
    <w:rsid w:val="00C20E8A"/>
    <w:rsid w:val="00C313F1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4E00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11B91"/>
    <w:rsid w:val="00D20074"/>
    <w:rsid w:val="00D2257D"/>
    <w:rsid w:val="00D240ED"/>
    <w:rsid w:val="00D254E9"/>
    <w:rsid w:val="00D268BE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453F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2A17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2C5B"/>
    <w:rsid w:val="00DE68A0"/>
    <w:rsid w:val="00DE6F0D"/>
    <w:rsid w:val="00DF0E9C"/>
    <w:rsid w:val="00DF41A8"/>
    <w:rsid w:val="00DF4F1F"/>
    <w:rsid w:val="00DF66E6"/>
    <w:rsid w:val="00E003C1"/>
    <w:rsid w:val="00E04EF7"/>
    <w:rsid w:val="00E139C1"/>
    <w:rsid w:val="00E14E3D"/>
    <w:rsid w:val="00E213A5"/>
    <w:rsid w:val="00E21769"/>
    <w:rsid w:val="00E21B90"/>
    <w:rsid w:val="00E308D6"/>
    <w:rsid w:val="00E315C8"/>
    <w:rsid w:val="00E33CC7"/>
    <w:rsid w:val="00E358DF"/>
    <w:rsid w:val="00E37337"/>
    <w:rsid w:val="00E3788B"/>
    <w:rsid w:val="00E430CD"/>
    <w:rsid w:val="00E449B0"/>
    <w:rsid w:val="00E468A4"/>
    <w:rsid w:val="00E46B5F"/>
    <w:rsid w:val="00E53ADF"/>
    <w:rsid w:val="00E56E0F"/>
    <w:rsid w:val="00E61645"/>
    <w:rsid w:val="00E61F0F"/>
    <w:rsid w:val="00E63B1C"/>
    <w:rsid w:val="00E6492B"/>
    <w:rsid w:val="00E65B63"/>
    <w:rsid w:val="00E71F5A"/>
    <w:rsid w:val="00E7477E"/>
    <w:rsid w:val="00E80AA2"/>
    <w:rsid w:val="00E81677"/>
    <w:rsid w:val="00E8507E"/>
    <w:rsid w:val="00E851B0"/>
    <w:rsid w:val="00E86EF5"/>
    <w:rsid w:val="00E87004"/>
    <w:rsid w:val="00E87BC8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2A15"/>
    <w:rsid w:val="00EF2717"/>
    <w:rsid w:val="00EF2CE5"/>
    <w:rsid w:val="00EF3473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1169"/>
    <w:rsid w:val="00F326ED"/>
    <w:rsid w:val="00F34248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6841"/>
    <w:rsid w:val="00F976CD"/>
    <w:rsid w:val="00FA4657"/>
    <w:rsid w:val="00FA46CC"/>
    <w:rsid w:val="00FB030F"/>
    <w:rsid w:val="00FB031C"/>
    <w:rsid w:val="00FB0420"/>
    <w:rsid w:val="00FB26F4"/>
    <w:rsid w:val="00FB4BF6"/>
    <w:rsid w:val="00FC2ED2"/>
    <w:rsid w:val="00FC3485"/>
    <w:rsid w:val="00FC4365"/>
    <w:rsid w:val="00FC441D"/>
    <w:rsid w:val="00FC4B70"/>
    <w:rsid w:val="00FC4F1E"/>
    <w:rsid w:val="00FD4A4C"/>
    <w:rsid w:val="00FE04CE"/>
    <w:rsid w:val="00FE4071"/>
    <w:rsid w:val="00FE516D"/>
    <w:rsid w:val="00FE5A23"/>
    <w:rsid w:val="00FE61FC"/>
    <w:rsid w:val="00FF5A68"/>
    <w:rsid w:val="028C0008"/>
    <w:rsid w:val="02DE1392"/>
    <w:rsid w:val="03D22144"/>
    <w:rsid w:val="06FC0745"/>
    <w:rsid w:val="0C6146BE"/>
    <w:rsid w:val="0DB859E5"/>
    <w:rsid w:val="10941434"/>
    <w:rsid w:val="12DF6D65"/>
    <w:rsid w:val="1CDC74AB"/>
    <w:rsid w:val="20AB765C"/>
    <w:rsid w:val="2C672A15"/>
    <w:rsid w:val="2D766039"/>
    <w:rsid w:val="2F9411A0"/>
    <w:rsid w:val="30213A03"/>
    <w:rsid w:val="34094133"/>
    <w:rsid w:val="3EF416A3"/>
    <w:rsid w:val="45C84859"/>
    <w:rsid w:val="4DFF03C3"/>
    <w:rsid w:val="4EFD20D2"/>
    <w:rsid w:val="50A47513"/>
    <w:rsid w:val="52BF3D49"/>
    <w:rsid w:val="565F0C2F"/>
    <w:rsid w:val="5CDD5415"/>
    <w:rsid w:val="5F3E7B1D"/>
    <w:rsid w:val="5FAD2FA0"/>
    <w:rsid w:val="616874DC"/>
    <w:rsid w:val="62D20ED2"/>
    <w:rsid w:val="62EF4A08"/>
    <w:rsid w:val="65404C4A"/>
    <w:rsid w:val="657E50E9"/>
    <w:rsid w:val="678D5964"/>
    <w:rsid w:val="7011050A"/>
    <w:rsid w:val="78E37888"/>
    <w:rsid w:val="7A7247CE"/>
    <w:rsid w:val="7D1F3971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CB19E5"/>
  <w15:docId w15:val="{C17EC60D-2225-4A4A-A2CD-0C76E64D0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en-GB" w:eastAsia="en-US"/>
    </w:rPr>
  </w:style>
  <w:style w:type="character" w:customStyle="1" w:styleId="B1Char">
    <w:name w:val="B1 Char"/>
    <w:qFormat/>
    <w:locked/>
    <w:rPr>
      <w:lang w:eastAsia="en-US"/>
    </w:rPr>
  </w:style>
  <w:style w:type="paragraph" w:styleId="Revision">
    <w:name w:val="Revision"/>
    <w:hidden/>
    <w:uiPriority w:val="99"/>
    <w:unhideWhenUsed/>
    <w:rsid w:val="008057E1"/>
    <w:rPr>
      <w:lang w:val="en-GB" w:eastAsia="en-US"/>
    </w:rPr>
  </w:style>
  <w:style w:type="paragraph" w:customStyle="1" w:styleId="NO">
    <w:name w:val="NO"/>
    <w:basedOn w:val="Normal"/>
    <w:link w:val="NOZchn"/>
    <w:qFormat/>
    <w:rsid w:val="00BE6494"/>
    <w:pPr>
      <w:keepLines/>
      <w:spacing w:after="180" w:line="240" w:lineRule="auto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sid w:val="00BE6494"/>
    <w:rPr>
      <w:rFonts w:eastAsia="SimSu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00C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3gpp.org/desktopmodules/Specifications/SpecificationDetails.aspx?specificationId=3415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desktopmodules/Specifications/SpecificationDetails.aspx?specificationId=355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portal.3gpp.org/desktopmodules/Specifications/SpecificationDetails.aspx?specificationId=3427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portal.3gpp.org/desktopmodules/Specifications/SpecificationDetails.aspx?specificationId=1541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ortal.3gpp.org/desktopmodules/Specifications/SpecificationDetails.aspx?specificationId=341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1FF7ADE-6644-41B0-B12C-BBDC8AB2C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2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Yizhi Yao</cp:lastModifiedBy>
  <cp:revision>19</cp:revision>
  <cp:lastPrinted>2002-04-23T07:10:00Z</cp:lastPrinted>
  <dcterms:created xsi:type="dcterms:W3CDTF">2024-03-05T15:35:00Z</dcterms:created>
  <dcterms:modified xsi:type="dcterms:W3CDTF">2024-04-20T10:31:00Z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0x010100563291C30C465443A43FFAF0D869B11A</vt:lpwstr>
  </property>
  <property fmtid="{D5CDD505-2E9C-101B-9397-08002B2CF9AE}" pid="6" name="KSOProductBuildVer">
    <vt:lpwstr>2052-11.8.2.12085</vt:lpwstr>
  </property>
  <property fmtid="{D5CDD505-2E9C-101B-9397-08002B2CF9AE}" pid="7" name="MSIP_Label_0359f705-2ba0-454b-9cfc-6ce5bcaac040_Enabled">
    <vt:lpwstr>true</vt:lpwstr>
  </property>
  <property fmtid="{D5CDD505-2E9C-101B-9397-08002B2CF9AE}" pid="8" name="MSIP_Label_0359f705-2ba0-454b-9cfc-6ce5bcaac040_SetDate">
    <vt:lpwstr>2021-02-04T13:51:37Z</vt:lpwstr>
  </property>
  <property fmtid="{D5CDD505-2E9C-101B-9397-08002B2CF9AE}" pid="9" name="MSIP_Label_0359f705-2ba0-454b-9cfc-6ce5bcaac040_Method">
    <vt:lpwstr>Standard</vt:lpwstr>
  </property>
  <property fmtid="{D5CDD505-2E9C-101B-9397-08002B2CF9AE}" pid="10" name="MSIP_Label_0359f705-2ba0-454b-9cfc-6ce5bcaac040_Name">
    <vt:lpwstr>0359f705-2ba0-454b-9cfc-6ce5bcaac040</vt:lpwstr>
  </property>
  <property fmtid="{D5CDD505-2E9C-101B-9397-08002B2CF9AE}" pid="11" name="MSIP_Label_0359f705-2ba0-454b-9cfc-6ce5bcaac040_SiteId">
    <vt:lpwstr>68283f3b-8487-4c86-adb3-a5228f18b893</vt:lpwstr>
  </property>
  <property fmtid="{D5CDD505-2E9C-101B-9397-08002B2CF9AE}" pid="12" name="MSIP_Label_0359f705-2ba0-454b-9cfc-6ce5bcaac040_ActionId">
    <vt:lpwstr>cf015676-7834-475d-a077-0000f84a0540</vt:lpwstr>
  </property>
  <property fmtid="{D5CDD505-2E9C-101B-9397-08002B2CF9AE}" pid="13" name="MSIP_Label_0359f705-2ba0-454b-9cfc-6ce5bcaac040_ContentBits">
    <vt:lpwstr>2</vt:lpwstr>
  </property>
  <property fmtid="{D5CDD505-2E9C-101B-9397-08002B2CF9AE}" pid="14" name="CWMc2a59c23213b4f318c5f72882bf43210">
    <vt:lpwstr>CWMdgwVsHCj7kqHr1xkwXHsSVbAqYY+aBa339QHnEtC53r5+jN++x8BHHG0IOEZVIT9mz9YAk/V4+A5VIBRX04wRQ==</vt:lpwstr>
  </property>
  <property fmtid="{D5CDD505-2E9C-101B-9397-08002B2CF9AE}" pid="15" name="MSIP_Label_55339bf0-f345-473a-9ec8-6ca7c8197055_Enabled">
    <vt:lpwstr>true</vt:lpwstr>
  </property>
  <property fmtid="{D5CDD505-2E9C-101B-9397-08002B2CF9AE}" pid="16" name="MSIP_Label_55339bf0-f345-473a-9ec8-6ca7c8197055_SetDate">
    <vt:lpwstr>2022-10-12T13:22:47Z</vt:lpwstr>
  </property>
  <property fmtid="{D5CDD505-2E9C-101B-9397-08002B2CF9AE}" pid="17" name="MSIP_Label_55339bf0-f345-473a-9ec8-6ca7c8197055_Method">
    <vt:lpwstr>Privileged</vt:lpwstr>
  </property>
  <property fmtid="{D5CDD505-2E9C-101B-9397-08002B2CF9AE}" pid="18" name="MSIP_Label_55339bf0-f345-473a-9ec8-6ca7c8197055_Name">
    <vt:lpwstr>OFFEN</vt:lpwstr>
  </property>
  <property fmtid="{D5CDD505-2E9C-101B-9397-08002B2CF9AE}" pid="19" name="MSIP_Label_55339bf0-f345-473a-9ec8-6ca7c8197055_SiteId">
    <vt:lpwstr>d313b56f-f400-44d3-8403-4b468b3d8ded</vt:lpwstr>
  </property>
  <property fmtid="{D5CDD505-2E9C-101B-9397-08002B2CF9AE}" pid="20" name="MSIP_Label_55339bf0-f345-473a-9ec8-6ca7c8197055_ActionId">
    <vt:lpwstr>c5fd1693-b012-4063-9f16-c6e5b61034e9</vt:lpwstr>
  </property>
  <property fmtid="{D5CDD505-2E9C-101B-9397-08002B2CF9AE}" pid="21" name="MSIP_Label_55339bf0-f345-473a-9ec8-6ca7c8197055_ContentBits">
    <vt:lpwstr>0</vt:lpwstr>
  </property>
  <property fmtid="{D5CDD505-2E9C-101B-9397-08002B2CF9AE}" pid="22" name="ICV">
    <vt:lpwstr>229391DF73E94F40ABC4B896031BDEBD</vt:lpwstr>
  </property>
  <property fmtid="{D5CDD505-2E9C-101B-9397-08002B2CF9AE}" pid="23" name="GrammarlyDocumentId">
    <vt:lpwstr>b23e13f4ddeab538d3f542b59a4a3a092e7314852353b71d2970044eef91b55e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1713064910</vt:lpwstr>
  </property>
</Properties>
</file>